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中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华文中宋" w:asciiTheme="majorEastAsia" w:hAnsiTheme="majorEastAsia" w:eastAsiaTheme="majorEastAsia"/>
          <w:b/>
          <w:bCs/>
          <w:sz w:val="28"/>
          <w:szCs w:val="28"/>
        </w:rPr>
        <w:t>大连海事大学“M</w:t>
      </w:r>
      <w:r>
        <w:rPr>
          <w:rFonts w:hint="eastAsia" w:cs="华文中宋" w:asciiTheme="majorEastAsia" w:hAnsiTheme="majorEastAsia" w:eastAsiaTheme="majorEastAsia"/>
          <w:b/>
          <w:bCs/>
          <w:sz w:val="28"/>
          <w:szCs w:val="28"/>
          <w:lang w:val="en-US" w:eastAsia="zh-CN"/>
        </w:rPr>
        <w:t>EM</w:t>
      </w:r>
      <w:r>
        <w:rPr>
          <w:rFonts w:hint="eastAsia" w:cs="华文中宋" w:asciiTheme="majorEastAsia" w:hAnsiTheme="majorEastAsia" w:eastAsiaTheme="majorEastAsia"/>
          <w:b/>
          <w:bCs/>
          <w:sz w:val="28"/>
          <w:szCs w:val="28"/>
        </w:rPr>
        <w:t>优选计划”考核要求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“M</w:t>
      </w:r>
      <w:r>
        <w:rPr>
          <w:rFonts w:hint="eastAsia" w:cs="仿宋" w:asciiTheme="minorEastAsia" w:hAnsiTheme="minorEastAsia"/>
          <w:sz w:val="24"/>
          <w:lang w:val="en-US" w:eastAsia="zh-CN"/>
        </w:rPr>
        <w:t>EM</w:t>
      </w:r>
      <w:bookmarkStart w:id="0" w:name="_GoBack"/>
      <w:bookmarkEnd w:id="0"/>
      <w:r>
        <w:rPr>
          <w:rFonts w:hint="eastAsia" w:cs="仿宋" w:asciiTheme="minorEastAsia" w:hAnsiTheme="minorEastAsia"/>
          <w:sz w:val="24"/>
        </w:rPr>
        <w:t>优选计划”考核执行研究生招生考试相关保密管理规定，任何人员和机构（学校授权除外）不得对面试过程录音录像、拍照、截屏或者网络直播，不得传播试题等考核内容，否则将依据相关规定追究相关人员责任。</w:t>
      </w:r>
    </w:p>
    <w:p>
      <w:pPr>
        <w:spacing w:line="360" w:lineRule="auto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1、考核环境要求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 xml:space="preserve">建议考生需要在封闭安静的房间独立进行远程考核，周围环境不得对考生产生干扰。需保证房间内网络信号质量满足视频通话需求。面试过程中，面试房间内除本考生不能有其他任何人员。须提前检查面试环境光线，不能过于昏暗，也不要逆光，可提前通过摄像头，检查环境亮度是否合适。考生电脑通过连接有线网络参与面试，尽量不要使用很多人共享的无线网络，以防面试过程中断网。提前将无关电脑程序全部关闭，特别是微信、QQ 等易弹出窗口的软件。 </w:t>
      </w:r>
    </w:p>
    <w:p>
      <w:pPr>
        <w:spacing w:line="360" w:lineRule="auto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2、设备摆放要求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需要正向面对考生，考核全程开启，摄像头正对考生。考核过程中，要求视频中考生界面底端始终不得高于胸部，双手须全程在视频录像范围。</w:t>
      </w:r>
    </w:p>
    <w:p>
      <w:pPr>
        <w:spacing w:line="360" w:lineRule="auto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3、个人仪表要求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考生考核时不能过度修饰仪容，不得佩戴墨镜、帽子、头饰、口罩等，头发不得遮挡面部，必须保证视频中面部图像清晰。</w:t>
      </w:r>
    </w:p>
    <w:p>
      <w:pPr>
        <w:spacing w:line="360" w:lineRule="auto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4、考核过程要求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连接登录面试系统的设备不允许再运行其他网页或软件，设备须处于免打扰状态，保证面试过程不受其他因素干扰或打断，不得与外界有任何音视频交互，面试房间其他电子设备必须关闭。</w:t>
      </w:r>
    </w:p>
    <w:p>
      <w:pPr>
        <w:spacing w:line="360" w:lineRule="auto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5、设备登录环境及要求</w:t>
      </w:r>
    </w:p>
    <w:p>
      <w:pPr>
        <w:spacing w:line="360" w:lineRule="auto"/>
        <w:ind w:firstLine="360" w:firstLineChars="1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由于设备兼容问题，请提前安装谷歌浏览器，避免使用IE浏览器。请自备带有麦克风、摄像头的台式或笔记本电脑。操作系统：Windows 7、windows10（禁止使用双系统、ios系统）；内存：4G（含）以上（可用内存至少2G以上）；网络：推荐有线宽带网络，且网络宽带不低于20Mbps，建议使用带宽50Mbps或以上的独立光纤网络进行考试；硬盘：软件所在硬盘至少20G（含）以上可用空间，计算机自带具有收音功能的麦克风或外接麦克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3NmYwNmVkMDhiZTVkZTFiMjJjOTIwOTA5YWQzODEifQ=="/>
  </w:docVars>
  <w:rsids>
    <w:rsidRoot w:val="00910503"/>
    <w:rsid w:val="000C5792"/>
    <w:rsid w:val="003B786A"/>
    <w:rsid w:val="00406ECF"/>
    <w:rsid w:val="004B5AA0"/>
    <w:rsid w:val="00503A2C"/>
    <w:rsid w:val="00676DA6"/>
    <w:rsid w:val="00693922"/>
    <w:rsid w:val="008F3623"/>
    <w:rsid w:val="00910503"/>
    <w:rsid w:val="00910CE1"/>
    <w:rsid w:val="00920B1C"/>
    <w:rsid w:val="00945F36"/>
    <w:rsid w:val="00A845FB"/>
    <w:rsid w:val="00B4228D"/>
    <w:rsid w:val="00BA32FA"/>
    <w:rsid w:val="00BA5DB2"/>
    <w:rsid w:val="00BB1041"/>
    <w:rsid w:val="00C007AE"/>
    <w:rsid w:val="00D4253F"/>
    <w:rsid w:val="05F920CA"/>
    <w:rsid w:val="36683F83"/>
    <w:rsid w:val="658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2 字符"/>
    <w:basedOn w:val="7"/>
    <w:link w:val="2"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2">
    <w:name w:val="标题 3 字符"/>
    <w:basedOn w:val="7"/>
    <w:link w:val="3"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675</Characters>
  <Lines>5</Lines>
  <Paragraphs>1</Paragraphs>
  <TotalTime>53</TotalTime>
  <ScaleCrop>false</ScaleCrop>
  <LinksUpToDate>false</LinksUpToDate>
  <CharactersWithSpaces>792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2020-05-25T08:18:00Z</dcterms:created>
  <dc:creator>DELL</dc:creator>
  <cp:lastModifiedBy>小暖</cp:lastModifiedBy>
  <dcterms:modified xsi:type="dcterms:W3CDTF">2022-06-28T14:37:00Z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E0A716A5C7EC4A7DB56AD1D3F54B47E1</vt:lpwstr>
  </property>
</Properties>
</file>